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F39F7" w14:paraId="2BB526D8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5B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1502CD52" w14:textId="77777777" w:rsidR="004F39F7" w:rsidRDefault="00000000">
            <w:pPr>
              <w:jc w:val="center"/>
            </w:pPr>
            <w:r>
              <w:rPr>
                <w:b/>
                <w:bCs/>
                <w:color w:val="FFFFFF"/>
                <w:sz w:val="36"/>
                <w:szCs w:val="36"/>
              </w:rPr>
              <w:t>WNIOSEK O ROZWIĄZANIE UMOWY</w:t>
            </w:r>
          </w:p>
          <w:p w14:paraId="278B7285" w14:textId="77777777" w:rsidR="004F39F7" w:rsidRDefault="00000000">
            <w:pPr>
              <w:jc w:val="center"/>
            </w:pPr>
            <w:r>
              <w:rPr>
                <w:color w:val="D6E4F0"/>
                <w:sz w:val="22"/>
                <w:szCs w:val="22"/>
              </w:rPr>
              <w:t>o dostarczanie wody i/lub odbiór ścieków</w:t>
            </w:r>
          </w:p>
        </w:tc>
      </w:tr>
    </w:tbl>
    <w:p w14:paraId="5F9FEDBB" w14:textId="77777777" w:rsidR="004F39F7" w:rsidRDefault="004F39F7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F39F7" w14:paraId="04DB27C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157000CB" w14:textId="1470EE4E" w:rsidR="004F39F7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9445EA">
              <w:rPr>
                <w:b/>
                <w:bCs/>
                <w:color w:val="FFD700"/>
                <w:sz w:val="22"/>
                <w:szCs w:val="22"/>
              </w:rPr>
              <w:t>A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WNIOSKODAWCY</w:t>
            </w:r>
          </w:p>
        </w:tc>
      </w:tr>
    </w:tbl>
    <w:p w14:paraId="669150A2" w14:textId="77777777" w:rsidR="004F39F7" w:rsidRDefault="004F39F7">
      <w:pPr>
        <w:spacing w:before="60" w:after="6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5954"/>
      </w:tblGrid>
      <w:tr w:rsidR="004F39F7" w14:paraId="367343ED" w14:textId="77777777" w:rsidTr="00D16E57">
        <w:trPr>
          <w:trHeight w:val="142"/>
        </w:trPr>
        <w:tc>
          <w:tcPr>
            <w:tcW w:w="3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D016D3" w14:textId="1ED3774E" w:rsidR="004F39F7" w:rsidRDefault="00000000" w:rsidP="00D218D5">
            <w:r>
              <w:rPr>
                <w:b/>
                <w:bCs/>
                <w:color w:val="333333"/>
                <w:sz w:val="18"/>
                <w:szCs w:val="18"/>
              </w:rPr>
              <w:t>Imię i nazwisko / nazwa firmy *</w:t>
            </w:r>
          </w:p>
        </w:tc>
        <w:tc>
          <w:tcPr>
            <w:tcW w:w="595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08A374" w14:textId="77777777" w:rsidR="004F39F7" w:rsidRDefault="004F39F7">
            <w:pPr>
              <w:spacing w:before="240"/>
            </w:pPr>
          </w:p>
        </w:tc>
      </w:tr>
      <w:tr w:rsidR="004F39F7" w14:paraId="2A2AB6D5" w14:textId="77777777" w:rsidTr="00D16E57">
        <w:trPr>
          <w:trHeight w:val="142"/>
        </w:trPr>
        <w:tc>
          <w:tcPr>
            <w:tcW w:w="3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E65F9C" w14:textId="544CBBF5" w:rsidR="004F39F7" w:rsidRDefault="00000000" w:rsidP="00D218D5">
            <w:r>
              <w:rPr>
                <w:b/>
                <w:bCs/>
                <w:color w:val="333333"/>
                <w:sz w:val="18"/>
                <w:szCs w:val="18"/>
              </w:rPr>
              <w:t>Adres zamieszkania / siedziba *</w:t>
            </w:r>
          </w:p>
        </w:tc>
        <w:tc>
          <w:tcPr>
            <w:tcW w:w="595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EED33E" w14:textId="77777777" w:rsidR="004F39F7" w:rsidRDefault="004F39F7">
            <w:pPr>
              <w:spacing w:before="240"/>
            </w:pPr>
          </w:p>
        </w:tc>
      </w:tr>
      <w:tr w:rsidR="004F39F7" w14:paraId="7F103D84" w14:textId="77777777" w:rsidTr="00D16E57">
        <w:trPr>
          <w:trHeight w:val="140"/>
        </w:trPr>
        <w:tc>
          <w:tcPr>
            <w:tcW w:w="3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D978BDB" w14:textId="36E3980B" w:rsidR="004F39F7" w:rsidRDefault="00000000" w:rsidP="00D218D5">
            <w:r>
              <w:rPr>
                <w:b/>
                <w:bCs/>
                <w:color w:val="333333"/>
                <w:sz w:val="18"/>
                <w:szCs w:val="18"/>
              </w:rPr>
              <w:t>Adres korespondencyjny (jeśli inny)</w:t>
            </w:r>
          </w:p>
        </w:tc>
        <w:tc>
          <w:tcPr>
            <w:tcW w:w="595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DD04DD" w14:textId="77777777" w:rsidR="004F39F7" w:rsidRDefault="004F39F7">
            <w:pPr>
              <w:spacing w:before="240"/>
            </w:pPr>
          </w:p>
        </w:tc>
      </w:tr>
      <w:tr w:rsidR="004F39F7" w14:paraId="71722D4E" w14:textId="77777777" w:rsidTr="00D16E57">
        <w:trPr>
          <w:trHeight w:val="142"/>
        </w:trPr>
        <w:tc>
          <w:tcPr>
            <w:tcW w:w="3397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657CA02" w14:textId="154944DD" w:rsidR="004F39F7" w:rsidRDefault="00000000" w:rsidP="00D218D5">
            <w:r>
              <w:rPr>
                <w:b/>
                <w:bCs/>
                <w:color w:val="333333"/>
                <w:sz w:val="18"/>
                <w:szCs w:val="18"/>
              </w:rPr>
              <w:t>Telefon kontaktowy (dobrowolnie)</w:t>
            </w:r>
          </w:p>
        </w:tc>
        <w:tc>
          <w:tcPr>
            <w:tcW w:w="595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ED7A1B" w14:textId="77777777" w:rsidR="004F39F7" w:rsidRDefault="004F39F7">
            <w:pPr>
              <w:spacing w:before="240"/>
            </w:pPr>
          </w:p>
        </w:tc>
      </w:tr>
    </w:tbl>
    <w:p w14:paraId="0C7CB74D" w14:textId="77777777" w:rsidR="004F39F7" w:rsidRDefault="00000000">
      <w:r>
        <w:rPr>
          <w:sz w:val="16"/>
          <w:szCs w:val="16"/>
        </w:rPr>
        <w:t>* pole obowiązkowe</w:t>
      </w:r>
    </w:p>
    <w:p w14:paraId="2790C5DD" w14:textId="77777777" w:rsidR="004F39F7" w:rsidRDefault="004F39F7">
      <w:pPr>
        <w:spacing w:before="50" w:after="5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F39F7" w14:paraId="6230B513" w14:textId="77777777"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8036E4C" w14:textId="6DFA9726" w:rsidR="004F39F7" w:rsidRPr="00D218D5" w:rsidRDefault="00D16E57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1857FD2" wp14:editId="39856E3C">
                  <wp:extent cx="1769424" cy="955744"/>
                  <wp:effectExtent l="0" t="0" r="2540" b="0"/>
                  <wp:docPr id="146964048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845" cy="98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5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6AB5099" w14:textId="77777777" w:rsidR="004F39F7" w:rsidRPr="00D218D5" w:rsidRDefault="00000000">
            <w:pPr>
              <w:rPr>
                <w:sz w:val="22"/>
                <w:szCs w:val="22"/>
              </w:rPr>
            </w:pPr>
            <w:r w:rsidRPr="00D218D5">
              <w:rPr>
                <w:b/>
                <w:bCs/>
                <w:color w:val="1F3864"/>
                <w:sz w:val="22"/>
                <w:szCs w:val="22"/>
              </w:rPr>
              <w:t>Adresat:</w:t>
            </w:r>
          </w:p>
          <w:p w14:paraId="653FC224" w14:textId="77777777" w:rsidR="004F39F7" w:rsidRPr="00D218D5" w:rsidRDefault="004F39F7">
            <w:pPr>
              <w:spacing w:before="20" w:after="20"/>
              <w:rPr>
                <w:sz w:val="22"/>
                <w:szCs w:val="22"/>
              </w:rPr>
            </w:pPr>
          </w:p>
          <w:p w14:paraId="5A07C0A2" w14:textId="77777777" w:rsidR="004F39F7" w:rsidRPr="00D218D5" w:rsidRDefault="00000000">
            <w:pPr>
              <w:rPr>
                <w:sz w:val="22"/>
                <w:szCs w:val="22"/>
              </w:rPr>
            </w:pPr>
            <w:r w:rsidRPr="00D218D5">
              <w:rPr>
                <w:b/>
                <w:bCs/>
                <w:color w:val="333333"/>
                <w:sz w:val="22"/>
                <w:szCs w:val="22"/>
              </w:rPr>
              <w:t>Zakład Gospodarki Komunalnej</w:t>
            </w:r>
          </w:p>
          <w:p w14:paraId="7675F3B8" w14:textId="77777777" w:rsidR="004F39F7" w:rsidRPr="00D218D5" w:rsidRDefault="00000000">
            <w:pPr>
              <w:rPr>
                <w:sz w:val="22"/>
                <w:szCs w:val="22"/>
              </w:rPr>
            </w:pPr>
            <w:r w:rsidRPr="00D218D5">
              <w:rPr>
                <w:b/>
                <w:bCs/>
                <w:color w:val="333333"/>
                <w:sz w:val="22"/>
                <w:szCs w:val="22"/>
              </w:rPr>
              <w:t>i Mieszkaniowej w Słomnikach</w:t>
            </w:r>
          </w:p>
          <w:p w14:paraId="2E848BD3" w14:textId="77777777" w:rsidR="00D16E57" w:rsidRDefault="00000000">
            <w:pPr>
              <w:rPr>
                <w:sz w:val="22"/>
                <w:szCs w:val="22"/>
              </w:rPr>
            </w:pPr>
            <w:r w:rsidRPr="00D218D5">
              <w:rPr>
                <w:sz w:val="22"/>
                <w:szCs w:val="22"/>
              </w:rPr>
              <w:t>ul. Tadeusza Kościuszki 64</w:t>
            </w:r>
          </w:p>
          <w:p w14:paraId="2613D720" w14:textId="43159867" w:rsidR="004F39F7" w:rsidRPr="00D218D5" w:rsidRDefault="00000000">
            <w:pPr>
              <w:rPr>
                <w:sz w:val="22"/>
                <w:szCs w:val="22"/>
              </w:rPr>
            </w:pPr>
            <w:r w:rsidRPr="00D218D5">
              <w:rPr>
                <w:sz w:val="22"/>
                <w:szCs w:val="22"/>
              </w:rPr>
              <w:t>32-090 Słomniki</w:t>
            </w:r>
          </w:p>
        </w:tc>
      </w:tr>
    </w:tbl>
    <w:p w14:paraId="019F7A90" w14:textId="77777777" w:rsidR="004F39F7" w:rsidRDefault="004F39F7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F39F7" w14:paraId="1843571C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5E2DA5ED" w14:textId="39567DA1" w:rsidR="004F39F7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506020">
              <w:rPr>
                <w:b/>
                <w:bCs/>
                <w:color w:val="FFD700"/>
                <w:sz w:val="22"/>
                <w:szCs w:val="22"/>
              </w:rPr>
              <w:t>B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ZAKRES I TERMIN ROZWIĄZANIA UMOWY</w:t>
            </w:r>
          </w:p>
        </w:tc>
      </w:tr>
    </w:tbl>
    <w:p w14:paraId="6A717C39" w14:textId="77777777" w:rsidR="004F39F7" w:rsidRDefault="004F39F7">
      <w:pPr>
        <w:spacing w:before="80" w:after="80"/>
      </w:pPr>
    </w:p>
    <w:p w14:paraId="048CB5AA" w14:textId="03540614" w:rsidR="004F39F7" w:rsidRDefault="00000000" w:rsidP="00D218D5">
      <w:r>
        <w:rPr>
          <w:sz w:val="18"/>
          <w:szCs w:val="18"/>
        </w:rPr>
        <w:t>Proszę o rozwiązanie umowy w zakresie (zaznaczyć właściwe):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4F39F7" w14:paraId="2A2C8B35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2521F2E2" w14:textId="77777777" w:rsidR="004F39F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6F7D74" w14:textId="77777777" w:rsidR="004F39F7" w:rsidRDefault="00000000">
            <w:r>
              <w:rPr>
                <w:sz w:val="18"/>
                <w:szCs w:val="18"/>
              </w:rPr>
              <w:t>dostarczanie wody</w:t>
            </w:r>
          </w:p>
        </w:tc>
      </w:tr>
      <w:tr w:rsidR="004F39F7" w14:paraId="5A45C6C0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09E52F59" w14:textId="77777777" w:rsidR="004F39F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561A90" w14:textId="77777777" w:rsidR="004F39F7" w:rsidRDefault="00000000">
            <w:r>
              <w:rPr>
                <w:sz w:val="18"/>
                <w:szCs w:val="18"/>
              </w:rPr>
              <w:t>odbiór ścieków</w:t>
            </w:r>
          </w:p>
        </w:tc>
      </w:tr>
      <w:tr w:rsidR="004F39F7" w14:paraId="66BFDF9F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41E695AE" w14:textId="77777777" w:rsidR="004F39F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091D8F" w14:textId="77777777" w:rsidR="004F39F7" w:rsidRDefault="00000000">
            <w:r>
              <w:rPr>
                <w:sz w:val="18"/>
                <w:szCs w:val="18"/>
              </w:rPr>
              <w:t>dostarczanie wody i odbiór ścieków</w:t>
            </w:r>
          </w:p>
        </w:tc>
      </w:tr>
    </w:tbl>
    <w:p w14:paraId="69F2CD72" w14:textId="77777777" w:rsidR="004F39F7" w:rsidRDefault="004F39F7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104"/>
      </w:tblGrid>
      <w:tr w:rsidR="004F39F7" w14:paraId="0CA8577E" w14:textId="77777777" w:rsidTr="00D218D5">
        <w:tc>
          <w:tcPr>
            <w:tcW w:w="32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C083D4" w14:textId="77777777" w:rsidR="004F39F7" w:rsidRDefault="00000000">
            <w:r>
              <w:rPr>
                <w:b/>
                <w:bCs/>
                <w:color w:val="333333"/>
                <w:sz w:val="18"/>
                <w:szCs w:val="18"/>
              </w:rPr>
              <w:t>Nr umowy *</w:t>
            </w:r>
          </w:p>
          <w:p w14:paraId="4E8E27B1" w14:textId="77777777" w:rsidR="004F39F7" w:rsidRDefault="004F39F7">
            <w:pPr>
              <w:spacing w:before="180"/>
            </w:pPr>
          </w:p>
        </w:tc>
        <w:tc>
          <w:tcPr>
            <w:tcW w:w="6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E959CAC" w14:textId="77777777" w:rsidR="004F39F7" w:rsidRDefault="004F39F7">
            <w:pPr>
              <w:spacing w:before="240"/>
            </w:pPr>
          </w:p>
        </w:tc>
      </w:tr>
      <w:tr w:rsidR="004F39F7" w14:paraId="03ED5D72" w14:textId="77777777" w:rsidTr="00D218D5">
        <w:tc>
          <w:tcPr>
            <w:tcW w:w="32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1312A8E" w14:textId="77777777" w:rsidR="004F39F7" w:rsidRDefault="00000000">
            <w:r>
              <w:rPr>
                <w:b/>
                <w:bCs/>
                <w:color w:val="333333"/>
                <w:sz w:val="18"/>
                <w:szCs w:val="18"/>
              </w:rPr>
              <w:t>Adres nieruchomości (poboru wody / odprowadzania ścieków) *</w:t>
            </w:r>
          </w:p>
          <w:p w14:paraId="463A62C0" w14:textId="77777777" w:rsidR="004F39F7" w:rsidRDefault="004F39F7">
            <w:pPr>
              <w:spacing w:before="180"/>
            </w:pPr>
          </w:p>
        </w:tc>
        <w:tc>
          <w:tcPr>
            <w:tcW w:w="6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EB3F6F" w14:textId="77777777" w:rsidR="004F39F7" w:rsidRDefault="004F39F7">
            <w:pPr>
              <w:spacing w:before="240"/>
            </w:pPr>
          </w:p>
        </w:tc>
      </w:tr>
      <w:tr w:rsidR="004F39F7" w14:paraId="28358C80" w14:textId="77777777" w:rsidTr="00D218D5">
        <w:tc>
          <w:tcPr>
            <w:tcW w:w="325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42682E7" w14:textId="77777777" w:rsidR="004F39F7" w:rsidRDefault="00000000">
            <w:r>
              <w:rPr>
                <w:b/>
                <w:bCs/>
                <w:color w:val="333333"/>
                <w:sz w:val="18"/>
                <w:szCs w:val="18"/>
              </w:rPr>
              <w:t>Rozwiązanie umowy z dniem *</w:t>
            </w:r>
          </w:p>
          <w:p w14:paraId="1478C35E" w14:textId="77777777" w:rsidR="004F39F7" w:rsidRDefault="004F39F7">
            <w:pPr>
              <w:spacing w:before="180"/>
            </w:pPr>
          </w:p>
        </w:tc>
        <w:tc>
          <w:tcPr>
            <w:tcW w:w="6104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EBB2C1" w14:textId="77777777" w:rsidR="004F39F7" w:rsidRDefault="004F39F7">
            <w:pPr>
              <w:spacing w:before="240"/>
            </w:pPr>
          </w:p>
        </w:tc>
      </w:tr>
    </w:tbl>
    <w:p w14:paraId="295BE40B" w14:textId="77777777" w:rsidR="004F39F7" w:rsidRDefault="004F39F7">
      <w:pPr>
        <w:spacing w:before="100" w:after="100"/>
      </w:pPr>
    </w:p>
    <w:p w14:paraId="05453D2A" w14:textId="77777777" w:rsidR="00D218D5" w:rsidRDefault="00D218D5">
      <w:pPr>
        <w:spacing w:before="100" w:after="100"/>
      </w:pPr>
    </w:p>
    <w:p w14:paraId="1395C5BC" w14:textId="77777777" w:rsidR="006047E6" w:rsidRDefault="006047E6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F39F7" w14:paraId="7D5E689E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45482FCB" w14:textId="1E653233" w:rsidR="004F39F7" w:rsidRDefault="00000000">
            <w:r>
              <w:rPr>
                <w:b/>
                <w:bCs/>
                <w:color w:val="FFD700"/>
                <w:sz w:val="22"/>
                <w:szCs w:val="22"/>
              </w:rPr>
              <w:lastRenderedPageBreak/>
              <w:t xml:space="preserve">CZĘŚĆ </w:t>
            </w:r>
            <w:r w:rsidR="00EC028B">
              <w:rPr>
                <w:b/>
                <w:bCs/>
                <w:color w:val="FFD700"/>
                <w:sz w:val="22"/>
                <w:szCs w:val="22"/>
              </w:rPr>
              <w:t>C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DANE WODOMIERZA NA DZIEŃ ROZWIĄZANIA UMOWY</w:t>
            </w:r>
          </w:p>
        </w:tc>
      </w:tr>
    </w:tbl>
    <w:p w14:paraId="29E0687D" w14:textId="77777777" w:rsidR="004F39F7" w:rsidRDefault="004F39F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2"/>
        <w:gridCol w:w="3809"/>
        <w:gridCol w:w="2398"/>
        <w:gridCol w:w="1001"/>
      </w:tblGrid>
      <w:tr w:rsidR="004F39F7" w14:paraId="34ED2380" w14:textId="77777777" w:rsidTr="005906AC">
        <w:tc>
          <w:tcPr>
            <w:tcW w:w="21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1155D40" w14:textId="77777777" w:rsidR="004F39F7" w:rsidRDefault="00000000">
            <w:r>
              <w:rPr>
                <w:b/>
                <w:bCs/>
                <w:color w:val="333333"/>
                <w:sz w:val="18"/>
                <w:szCs w:val="18"/>
              </w:rPr>
              <w:t>Nr fabryczny wodomierza 1 *</w:t>
            </w:r>
          </w:p>
          <w:p w14:paraId="4BA731EC" w14:textId="77777777" w:rsidR="004F39F7" w:rsidRDefault="004F39F7">
            <w:pPr>
              <w:spacing w:before="180"/>
            </w:pPr>
          </w:p>
        </w:tc>
        <w:tc>
          <w:tcPr>
            <w:tcW w:w="38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833041F" w14:textId="77777777" w:rsidR="004F39F7" w:rsidRDefault="004F39F7">
            <w:pPr>
              <w:spacing w:before="240"/>
            </w:pPr>
          </w:p>
        </w:tc>
        <w:tc>
          <w:tcPr>
            <w:tcW w:w="23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320DDB" w14:textId="77777777" w:rsidR="004F39F7" w:rsidRDefault="00000000">
            <w:r>
              <w:rPr>
                <w:b/>
                <w:bCs/>
                <w:color w:val="333333"/>
                <w:sz w:val="18"/>
                <w:szCs w:val="18"/>
              </w:rPr>
              <w:t>Stan wodomierza (m³) *</w:t>
            </w:r>
          </w:p>
          <w:p w14:paraId="034A2FF4" w14:textId="77777777" w:rsidR="004F39F7" w:rsidRDefault="004F39F7">
            <w:pPr>
              <w:spacing w:before="180"/>
            </w:pPr>
          </w:p>
        </w:tc>
        <w:tc>
          <w:tcPr>
            <w:tcW w:w="1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1E4941" w14:textId="77777777" w:rsidR="004F39F7" w:rsidRDefault="004F39F7">
            <w:pPr>
              <w:spacing w:before="240"/>
            </w:pPr>
          </w:p>
        </w:tc>
      </w:tr>
      <w:tr w:rsidR="004F39F7" w14:paraId="4661F734" w14:textId="77777777" w:rsidTr="005906AC">
        <w:tc>
          <w:tcPr>
            <w:tcW w:w="21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877AAAA" w14:textId="77777777" w:rsidR="004F39F7" w:rsidRDefault="00000000">
            <w:r>
              <w:rPr>
                <w:b/>
                <w:bCs/>
                <w:color w:val="333333"/>
                <w:sz w:val="18"/>
                <w:szCs w:val="18"/>
              </w:rPr>
              <w:t>Nr fabryczny wodomierza 2</w:t>
            </w:r>
          </w:p>
          <w:p w14:paraId="71DAE1F8" w14:textId="77777777" w:rsidR="004F39F7" w:rsidRDefault="004F39F7">
            <w:pPr>
              <w:spacing w:before="180"/>
            </w:pPr>
          </w:p>
        </w:tc>
        <w:tc>
          <w:tcPr>
            <w:tcW w:w="38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51BD95B" w14:textId="77777777" w:rsidR="004F39F7" w:rsidRDefault="004F39F7">
            <w:pPr>
              <w:spacing w:before="240"/>
            </w:pPr>
          </w:p>
        </w:tc>
        <w:tc>
          <w:tcPr>
            <w:tcW w:w="239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6E7869" w14:textId="77777777" w:rsidR="004F39F7" w:rsidRDefault="00000000">
            <w:r>
              <w:rPr>
                <w:b/>
                <w:bCs/>
                <w:color w:val="333333"/>
                <w:sz w:val="18"/>
                <w:szCs w:val="18"/>
              </w:rPr>
              <w:t>Stan wodomierza (m³)</w:t>
            </w:r>
          </w:p>
          <w:p w14:paraId="510E33D4" w14:textId="77777777" w:rsidR="004F39F7" w:rsidRDefault="004F39F7">
            <w:pPr>
              <w:spacing w:before="180"/>
            </w:pPr>
          </w:p>
        </w:tc>
        <w:tc>
          <w:tcPr>
            <w:tcW w:w="1001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E72422" w14:textId="77777777" w:rsidR="004F39F7" w:rsidRDefault="004F39F7">
            <w:pPr>
              <w:spacing w:before="240"/>
            </w:pPr>
          </w:p>
        </w:tc>
      </w:tr>
      <w:tr w:rsidR="004F39F7" w14:paraId="4FD0D1E7" w14:textId="77777777" w:rsidTr="005906AC">
        <w:trPr>
          <w:gridAfter w:val="2"/>
          <w:wAfter w:w="3399" w:type="dxa"/>
        </w:trPr>
        <w:tc>
          <w:tcPr>
            <w:tcW w:w="2152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7557157" w14:textId="77777777" w:rsidR="004F39F7" w:rsidRDefault="00000000">
            <w:r>
              <w:rPr>
                <w:b/>
                <w:bCs/>
                <w:color w:val="333333"/>
                <w:sz w:val="18"/>
                <w:szCs w:val="18"/>
              </w:rPr>
              <w:t>Data odczytu *</w:t>
            </w:r>
          </w:p>
          <w:p w14:paraId="63E9DC36" w14:textId="77777777" w:rsidR="004F39F7" w:rsidRDefault="004F39F7">
            <w:pPr>
              <w:spacing w:before="180"/>
            </w:pPr>
          </w:p>
        </w:tc>
        <w:tc>
          <w:tcPr>
            <w:tcW w:w="380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B1FA02" w14:textId="77777777" w:rsidR="004F39F7" w:rsidRDefault="004F39F7">
            <w:pPr>
              <w:spacing w:before="240"/>
            </w:pPr>
          </w:p>
        </w:tc>
      </w:tr>
    </w:tbl>
    <w:p w14:paraId="4BAC5424" w14:textId="77777777" w:rsidR="004F39F7" w:rsidRDefault="00000000">
      <w:r>
        <w:rPr>
          <w:sz w:val="16"/>
          <w:szCs w:val="16"/>
        </w:rPr>
        <w:t>Wskazanie wodomierza na dzień rozwiązania umowy stanowi podstawę do wystawienia faktury końcowej.</w:t>
      </w:r>
    </w:p>
    <w:p w14:paraId="2D24B5CE" w14:textId="77777777" w:rsidR="004F39F7" w:rsidRDefault="004F39F7">
      <w:pPr>
        <w:spacing w:before="100"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F39F7" w14:paraId="0DCBB386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745F79AC" w14:textId="4AC63CF1" w:rsidR="004F39F7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E83B36">
              <w:rPr>
                <w:b/>
                <w:bCs/>
                <w:color w:val="FFD700"/>
                <w:sz w:val="22"/>
                <w:szCs w:val="22"/>
              </w:rPr>
              <w:t>D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PRZYCZYNA ROZWIĄZANIA UMOWY</w:t>
            </w:r>
          </w:p>
        </w:tc>
      </w:tr>
    </w:tbl>
    <w:p w14:paraId="5AB2CEDB" w14:textId="77777777" w:rsidR="004F39F7" w:rsidRDefault="004F39F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860"/>
      </w:tblGrid>
      <w:tr w:rsidR="004F39F7" w14:paraId="5E494692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18B683B9" w14:textId="77777777" w:rsidR="004F39F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CE813B8" w14:textId="77777777" w:rsidR="004F39F7" w:rsidRDefault="00000000">
            <w:r>
              <w:rPr>
                <w:sz w:val="18"/>
                <w:szCs w:val="18"/>
              </w:rPr>
              <w:t>sprzedaż nieruchomości / lokalu</w:t>
            </w:r>
          </w:p>
        </w:tc>
      </w:tr>
      <w:tr w:rsidR="004F39F7" w14:paraId="630EC288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3C2528E1" w14:textId="77777777" w:rsidR="004F39F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9E1168" w14:textId="77777777" w:rsidR="004F39F7" w:rsidRDefault="00000000">
            <w:r>
              <w:rPr>
                <w:sz w:val="18"/>
                <w:szCs w:val="18"/>
              </w:rPr>
              <w:t>przekazanie nieruchomości / lokalu (zakończenie najmu, dzierżawy, zmiana zarządcy)</w:t>
            </w:r>
          </w:p>
        </w:tc>
      </w:tr>
      <w:tr w:rsidR="004F39F7" w14:paraId="2DFC7333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4849D012" w14:textId="77777777" w:rsidR="004F39F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C01542" w14:textId="77777777" w:rsidR="004F39F7" w:rsidRDefault="00000000">
            <w:r>
              <w:rPr>
                <w:sz w:val="18"/>
                <w:szCs w:val="18"/>
              </w:rPr>
              <w:t>utrata tytułu prawnego do nieruchomości / lokalu</w:t>
            </w:r>
          </w:p>
        </w:tc>
      </w:tr>
      <w:tr w:rsidR="004F39F7" w14:paraId="598694D5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48DC266C" w14:textId="77777777" w:rsidR="004F39F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0BACE3B" w14:textId="77777777" w:rsidR="004F39F7" w:rsidRDefault="00000000">
            <w:r>
              <w:rPr>
                <w:sz w:val="18"/>
                <w:szCs w:val="18"/>
              </w:rPr>
              <w:t>trwała likwidacja przyłącza</w:t>
            </w:r>
          </w:p>
        </w:tc>
      </w:tr>
      <w:tr w:rsidR="004F39F7" w14:paraId="4B2344AB" w14:textId="77777777"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60" w:type="dxa"/>
            </w:tcMar>
            <w:vAlign w:val="center"/>
          </w:tcPr>
          <w:p w14:paraId="1B08A2B2" w14:textId="77777777" w:rsidR="004F39F7" w:rsidRDefault="00000000">
            <w:r>
              <w:rPr>
                <w:b/>
                <w:bCs/>
                <w:color w:val="2E75B6"/>
                <w:sz w:val="24"/>
                <w:szCs w:val="24"/>
              </w:rPr>
              <w:t>☐</w:t>
            </w:r>
          </w:p>
        </w:tc>
        <w:tc>
          <w:tcPr>
            <w:tcW w:w="88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5564F0C" w14:textId="77777777" w:rsidR="004F39F7" w:rsidRDefault="00000000">
            <w:r>
              <w:rPr>
                <w:sz w:val="18"/>
                <w:szCs w:val="18"/>
              </w:rPr>
              <w:t>inna przyczyna: .................................................................................</w:t>
            </w:r>
          </w:p>
        </w:tc>
      </w:tr>
    </w:tbl>
    <w:p w14:paraId="230E2EA3" w14:textId="77777777" w:rsidR="004F39F7" w:rsidRDefault="004F39F7">
      <w:pPr>
        <w:spacing w:before="120"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0"/>
        <w:gridCol w:w="360"/>
        <w:gridCol w:w="4500"/>
      </w:tblGrid>
      <w:tr w:rsidR="004F39F7" w14:paraId="2C1A7F81" w14:textId="77777777"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721FE6DF" w14:textId="77777777" w:rsidR="004F39F7" w:rsidRDefault="00000000">
            <w:r>
              <w:rPr>
                <w:sz w:val="18"/>
                <w:szCs w:val="18"/>
              </w:rPr>
              <w:t>Słomniki, dnia .......................................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CE8FA0A" w14:textId="77777777" w:rsidR="004F39F7" w:rsidRDefault="004F39F7"/>
        </w:tc>
        <w:tc>
          <w:tcPr>
            <w:tcW w:w="4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0" w:type="dxa"/>
            </w:tcMar>
          </w:tcPr>
          <w:p w14:paraId="20CD2362" w14:textId="77777777" w:rsidR="004F39F7" w:rsidRDefault="004F39F7">
            <w:pPr>
              <w:spacing w:before="100" w:after="100"/>
            </w:pPr>
          </w:p>
          <w:p w14:paraId="78D32098" w14:textId="77777777" w:rsidR="004F39F7" w:rsidRDefault="004F39F7">
            <w:pPr>
              <w:pBdr>
                <w:bottom w:val="single" w:sz="4" w:space="0" w:color="AAAAAA"/>
              </w:pBdr>
            </w:pPr>
          </w:p>
          <w:p w14:paraId="569657AF" w14:textId="77777777" w:rsidR="004F39F7" w:rsidRDefault="004F39F7">
            <w:pPr>
              <w:spacing w:before="50" w:after="50"/>
            </w:pPr>
          </w:p>
          <w:p w14:paraId="60AEC723" w14:textId="77777777" w:rsidR="004F39F7" w:rsidRDefault="00000000">
            <w:pPr>
              <w:jc w:val="center"/>
            </w:pPr>
            <w:r>
              <w:rPr>
                <w:sz w:val="16"/>
                <w:szCs w:val="16"/>
              </w:rPr>
              <w:t>Czytelny podpis wnioskodawcy</w:t>
            </w:r>
          </w:p>
        </w:tc>
      </w:tr>
    </w:tbl>
    <w:p w14:paraId="0F9A4006" w14:textId="77777777" w:rsidR="004F39F7" w:rsidRDefault="004F39F7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F39F7" w14:paraId="54B2F901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00" w:type="dxa"/>
              <w:left w:w="200" w:type="dxa"/>
              <w:bottom w:w="100" w:type="dxa"/>
              <w:right w:w="140" w:type="dxa"/>
            </w:tcMar>
          </w:tcPr>
          <w:p w14:paraId="2B96D696" w14:textId="153E5C78" w:rsidR="004F39F7" w:rsidRDefault="00000000">
            <w:r>
              <w:rPr>
                <w:b/>
                <w:bCs/>
                <w:color w:val="FFD700"/>
                <w:sz w:val="22"/>
                <w:szCs w:val="22"/>
              </w:rPr>
              <w:t xml:space="preserve">CZĘŚĆ </w:t>
            </w:r>
            <w:r w:rsidR="00E83B36">
              <w:rPr>
                <w:b/>
                <w:bCs/>
                <w:color w:val="FFD700"/>
                <w:sz w:val="22"/>
                <w:szCs w:val="22"/>
              </w:rPr>
              <w:t>E —</w:t>
            </w:r>
            <w:r>
              <w:rPr>
                <w:b/>
                <w:bCs/>
                <w:color w:val="FFFFFF"/>
                <w:sz w:val="22"/>
                <w:szCs w:val="22"/>
              </w:rPr>
              <w:t xml:space="preserve"> INFORMACJA O PRZETWARZANIU DANYCH OSOBOWYCH (art. 13 RODO)</w:t>
            </w:r>
          </w:p>
        </w:tc>
      </w:tr>
    </w:tbl>
    <w:p w14:paraId="71078443" w14:textId="77777777" w:rsidR="004F39F7" w:rsidRDefault="004F39F7">
      <w:pPr>
        <w:spacing w:before="60" w:after="60"/>
      </w:pPr>
    </w:p>
    <w:p w14:paraId="4869E391" w14:textId="77777777" w:rsidR="004F39F7" w:rsidRDefault="00000000">
      <w:r>
        <w:rPr>
          <w:i/>
          <w:iCs/>
          <w:color w:val="444444"/>
          <w:sz w:val="16"/>
          <w:szCs w:val="16"/>
        </w:rPr>
        <w:t>Zgodnie z art. 13 ust. 1 i 2 Rozporządzenia Parlamentu Europejskiego i Rady (UE) 2016/679 z dnia 27 kwietnia 2016 r. (RODO) informujemy:</w:t>
      </w:r>
    </w:p>
    <w:p w14:paraId="214C1ACD" w14:textId="77777777" w:rsidR="004F39F7" w:rsidRDefault="004F39F7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4F39F7" w:rsidRPr="00D218D5" w14:paraId="34447E9E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FACFE3D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b/>
                <w:bCs/>
                <w:color w:val="1F3864"/>
                <w:sz w:val="16"/>
                <w:szCs w:val="16"/>
              </w:rPr>
              <w:t>1. Administrator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AA26D36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sz w:val="16"/>
                <w:szCs w:val="16"/>
              </w:rPr>
              <w:t>Zakład Gospodarki Komunalnej i Mieszkaniowej w Słomnikach (ZGKiM), ul. Tadeusza Kościuszki 64, 32-090 Słomniki, e-mail: zgkim@slomniki.pl</w:t>
            </w:r>
          </w:p>
        </w:tc>
      </w:tr>
      <w:tr w:rsidR="004F39F7" w:rsidRPr="00D218D5" w14:paraId="7904D7D8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2BA509C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b/>
                <w:bCs/>
                <w:color w:val="1F3864"/>
                <w:sz w:val="16"/>
                <w:szCs w:val="16"/>
              </w:rPr>
              <w:t>2. Inspektor Ochrony Danych (IOD)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0B34904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sz w:val="16"/>
                <w:szCs w:val="16"/>
              </w:rPr>
              <w:t>Z Inspektorem Ochrony Danych można skontaktować się pisemnie na adres administratora lub drogą e-mail: kontak@inspektordanych.com.pl lub iod.slomniki@gmail.com</w:t>
            </w:r>
          </w:p>
        </w:tc>
      </w:tr>
      <w:tr w:rsidR="004F39F7" w:rsidRPr="00D218D5" w14:paraId="58DEB75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9D97EEB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b/>
                <w:bCs/>
                <w:color w:val="1F3864"/>
                <w:sz w:val="16"/>
                <w:szCs w:val="16"/>
              </w:rPr>
              <w:t>3. Cele i podstawy prawne przetwarzania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CBB9139" w14:textId="61BE8451" w:rsidR="004F39F7" w:rsidRPr="00D218D5" w:rsidRDefault="00000000" w:rsidP="00D218D5">
            <w:pPr>
              <w:rPr>
                <w:sz w:val="16"/>
                <w:szCs w:val="16"/>
              </w:rPr>
            </w:pPr>
            <w:r w:rsidRPr="00D218D5">
              <w:rPr>
                <w:sz w:val="16"/>
                <w:szCs w:val="16"/>
              </w:rPr>
              <w:t>Dane osobowe przetwarzane są w celu rozpatrzenia wniosku i rozwiązania umowy o zaopatrzenie w wodę / odprowadzanie ścieków, na podstawie:</w:t>
            </w:r>
          </w:p>
          <w:p w14:paraId="32BF0735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art. 6 ust. 1 lit. b RODO — przetwarzanie niezbędne do wykonania umowy (rozliczenie końcowe, demontaż wodomierza);</w:t>
            </w:r>
          </w:p>
          <w:p w14:paraId="65844B60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art. 6 ust. 1 lit. c RODO — wypełnienie obowiązków prawnych (przepisy podatkowe i rachunkowe);</w:t>
            </w:r>
          </w:p>
          <w:p w14:paraId="1F4C9AE3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art. 6 ust. 1 lit. f RODO — ustalenie, obrona i dochodzenie ewentualnych roszczeń (prawnie uzasadniony interes administratora).</w:t>
            </w:r>
          </w:p>
        </w:tc>
      </w:tr>
      <w:tr w:rsidR="004F39F7" w:rsidRPr="00D218D5" w14:paraId="3349E99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732CDD12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b/>
                <w:bCs/>
                <w:color w:val="1F3864"/>
                <w:sz w:val="16"/>
                <w:szCs w:val="16"/>
              </w:rPr>
              <w:t>4. Obowiązek/dobrowolność podania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B29F287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Podanie imienia i nazwiska, adresu i numeru umowy jest obowiązkowe i niezbędne do rozpatrzenia wniosku — bez tych danych ZGKiM nie może rozwiązać umowy. Podanie numeru telefonu jest dobrowolne.</w:t>
            </w:r>
          </w:p>
        </w:tc>
      </w:tr>
      <w:tr w:rsidR="004F39F7" w:rsidRPr="00D218D5" w14:paraId="4245FDD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5939A81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b/>
                <w:bCs/>
                <w:color w:val="1F3864"/>
                <w:sz w:val="16"/>
                <w:szCs w:val="16"/>
              </w:rPr>
              <w:t>5. Odbiorcy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95CCC6E" w14:textId="64E6FDC7" w:rsidR="004F39F7" w:rsidRPr="00D218D5" w:rsidRDefault="00000000" w:rsidP="00D218D5">
            <w:pPr>
              <w:rPr>
                <w:sz w:val="16"/>
                <w:szCs w:val="16"/>
              </w:rPr>
            </w:pPr>
            <w:r w:rsidRPr="00D218D5">
              <w:rPr>
                <w:sz w:val="16"/>
                <w:szCs w:val="16"/>
              </w:rPr>
              <w:t>Dane mogą być przekazane:</w:t>
            </w:r>
          </w:p>
          <w:p w14:paraId="681B6669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osobom upoważnionym przez administratora (pracownicy ZGKiM);</w:t>
            </w:r>
          </w:p>
          <w:p w14:paraId="7E34AACC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podmiotom przetwarzającym dane na podstawie umów powierzenia (obsługa IT, prawna, inkaso);</w:t>
            </w:r>
          </w:p>
          <w:p w14:paraId="45896073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organom administracji publicznej w zakresie wymaganym przepisami prawa.</w:t>
            </w:r>
          </w:p>
        </w:tc>
      </w:tr>
      <w:tr w:rsidR="004F39F7" w:rsidRPr="00D218D5" w14:paraId="6238F5AA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1228B1D9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b/>
                <w:bCs/>
                <w:color w:val="1F3864"/>
                <w:sz w:val="16"/>
                <w:szCs w:val="16"/>
              </w:rPr>
              <w:t>6. Okres przechowywania danych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0D72EDFE" w14:textId="0CA299C8" w:rsidR="004F39F7" w:rsidRPr="00D218D5" w:rsidRDefault="00000000" w:rsidP="00D218D5">
            <w:pPr>
              <w:rPr>
                <w:sz w:val="16"/>
                <w:szCs w:val="16"/>
              </w:rPr>
            </w:pPr>
            <w:r w:rsidRPr="00D218D5">
              <w:rPr>
                <w:sz w:val="16"/>
                <w:szCs w:val="16"/>
              </w:rPr>
              <w:t>Dane przechowywane są przez okres:</w:t>
            </w:r>
          </w:p>
          <w:p w14:paraId="0D20F148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wynikający z przepisów podatkowych i rachunkowych — co do zasady 5 lat od końca roku podatkowego wystawienia faktury końcowej;</w:t>
            </w:r>
          </w:p>
          <w:p w14:paraId="43D51FFD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niezbędny do ustalenia, obrony lub dochodzenia roszczeń — do czasu ich przedawnienia lub prawomocnego zakończenia postępowania.</w:t>
            </w:r>
          </w:p>
        </w:tc>
      </w:tr>
      <w:tr w:rsidR="004F39F7" w:rsidRPr="00D218D5" w14:paraId="311A3B46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E3562E9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b/>
                <w:bCs/>
                <w:color w:val="1F3864"/>
                <w:sz w:val="16"/>
                <w:szCs w:val="16"/>
              </w:rPr>
              <w:t>7. Prawa osoby, której dane dotyczą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6ED8EF1E" w14:textId="54F24301" w:rsidR="004F39F7" w:rsidRPr="00D218D5" w:rsidRDefault="00000000" w:rsidP="00D218D5">
            <w:pPr>
              <w:rPr>
                <w:sz w:val="16"/>
                <w:szCs w:val="16"/>
              </w:rPr>
            </w:pPr>
            <w:r w:rsidRPr="00D218D5">
              <w:rPr>
                <w:sz w:val="16"/>
                <w:szCs w:val="16"/>
              </w:rPr>
              <w:t>Przysługuje Pani/Panu prawo do:</w:t>
            </w:r>
          </w:p>
          <w:p w14:paraId="135A4152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dostępu do treści swoich danych (art. 15 RODO);</w:t>
            </w:r>
          </w:p>
          <w:p w14:paraId="08889E2A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sprostowania danych (art. 16 RODO);</w:t>
            </w:r>
          </w:p>
          <w:p w14:paraId="7C286DA6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usunięcia danych — o ile nie zachodzi podstawa do dalszego przetwarzania (art. 17 RODO);</w:t>
            </w:r>
          </w:p>
          <w:p w14:paraId="36036294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ograniczenia przetwarzania (art. 18 RODO);</w:t>
            </w:r>
          </w:p>
          <w:p w14:paraId="3AE9A98C" w14:textId="77777777" w:rsidR="004F39F7" w:rsidRPr="00D218D5" w:rsidRDefault="00000000">
            <w:pPr>
              <w:pStyle w:val="Akapitzlist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wniesienia sprzeciwu wobec przetwarzania opartego na prawnie uzasadnionym interesie (art. 21 RODO).</w:t>
            </w:r>
          </w:p>
        </w:tc>
      </w:tr>
      <w:tr w:rsidR="004F39F7" w:rsidRPr="00D218D5" w14:paraId="008FC85C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660B6FB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b/>
                <w:bCs/>
                <w:color w:val="1F3864"/>
                <w:sz w:val="16"/>
                <w:szCs w:val="16"/>
              </w:rPr>
              <w:t>8. Prawo wniesienia skargi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5758B11F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Przysługuje Pani/Panu prawo wniesienia skargi do Prezesa Urzędu Ochrony Danych Osobowych (www.uodo.gov.pl) w przypadku uznania, że przetwarzanie danych narusza przepisy RODO.</w:t>
            </w:r>
          </w:p>
        </w:tc>
      </w:tr>
      <w:tr w:rsidR="004F39F7" w:rsidRPr="00D218D5" w14:paraId="7CF6E978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7061996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b/>
                <w:bCs/>
                <w:color w:val="1F3864"/>
                <w:sz w:val="16"/>
                <w:szCs w:val="16"/>
              </w:rPr>
              <w:t>9. Przekazywanie danych do państw trzecich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301050C2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Dane osobowe nie będą przekazywane do państw trzecich ani organizacji międzynarodowych.</w:t>
            </w:r>
          </w:p>
        </w:tc>
      </w:tr>
      <w:tr w:rsidR="004F39F7" w:rsidRPr="00D218D5" w14:paraId="016DF5FF" w14:textId="77777777"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2F2F2"/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276791A0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b/>
                <w:bCs/>
                <w:color w:val="1F3864"/>
                <w:sz w:val="16"/>
                <w:szCs w:val="16"/>
              </w:rPr>
              <w:t>10. Zautomatyzowane podejmowanie decyzji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60" w:type="dxa"/>
              <w:left w:w="140" w:type="dxa"/>
              <w:bottom w:w="60" w:type="dxa"/>
              <w:right w:w="140" w:type="dxa"/>
            </w:tcMar>
          </w:tcPr>
          <w:p w14:paraId="4B4A6E15" w14:textId="77777777" w:rsidR="004F39F7" w:rsidRPr="00D218D5" w:rsidRDefault="00000000">
            <w:pPr>
              <w:rPr>
                <w:sz w:val="16"/>
                <w:szCs w:val="16"/>
              </w:rPr>
            </w:pPr>
            <w:r w:rsidRPr="00D218D5">
              <w:rPr>
                <w:color w:val="222222"/>
                <w:sz w:val="16"/>
                <w:szCs w:val="16"/>
              </w:rPr>
              <w:t>Dane osobowe nie będą przetwarzane w sposób zautomatyzowany (w tym profilowane) w rozumieniu art. 22 RODO.</w:t>
            </w:r>
          </w:p>
        </w:tc>
      </w:tr>
    </w:tbl>
    <w:p w14:paraId="7282ED5C" w14:textId="77777777" w:rsidR="009478AA" w:rsidRDefault="009478AA"/>
    <w:sectPr w:rsidR="009478AA">
      <w:headerReference w:type="default" r:id="rId8"/>
      <w:footerReference w:type="default" r:id="rId9"/>
      <w:pgSz w:w="11906" w:h="16838"/>
      <w:pgMar w:top="1000" w:right="1134" w:bottom="10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B2E6B" w14:textId="77777777" w:rsidR="00BB15FC" w:rsidRDefault="00BB15FC">
      <w:r>
        <w:separator/>
      </w:r>
    </w:p>
  </w:endnote>
  <w:endnote w:type="continuationSeparator" w:id="0">
    <w:p w14:paraId="42C587A8" w14:textId="77777777" w:rsidR="00BB15FC" w:rsidRDefault="00BB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CE9A" w14:textId="01BA6BD9" w:rsidR="004F39F7" w:rsidRDefault="00000000">
    <w:pPr>
      <w:pBdr>
        <w:top w:val="single" w:sz="4" w:space="0" w:color="CCCCCC"/>
      </w:pBdr>
      <w:spacing w:before="80"/>
    </w:pPr>
    <w:r>
      <w:rPr>
        <w:color w:val="888888"/>
        <w:sz w:val="16"/>
        <w:szCs w:val="16"/>
      </w:rPr>
      <w:t xml:space="preserve">ZGKiM </w:t>
    </w:r>
    <w:r w:rsidR="00EC028B">
      <w:rPr>
        <w:color w:val="888888"/>
        <w:sz w:val="16"/>
        <w:szCs w:val="16"/>
      </w:rPr>
      <w:t>Słomniki | Druk</w:t>
    </w:r>
    <w:r>
      <w:rPr>
        <w:color w:val="888888"/>
        <w:sz w:val="16"/>
        <w:szCs w:val="16"/>
      </w:rPr>
      <w:t xml:space="preserve"> ZGKiM.U2 — Wniosek o rozwiązanie umowy o dostarczanie wody i/lub odbiór </w:t>
    </w:r>
    <w:r w:rsidR="00EC028B">
      <w:rPr>
        <w:color w:val="888888"/>
        <w:sz w:val="16"/>
        <w:szCs w:val="16"/>
      </w:rPr>
      <w:t>ścieków | Strona</w:t>
    </w:r>
    <w:r>
      <w:rPr>
        <w:color w:val="888888"/>
        <w:sz w:val="16"/>
        <w:szCs w:val="16"/>
      </w:rPr>
      <w:t xml:space="preserve">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D218D5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z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D218D5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F08D" w14:textId="77777777" w:rsidR="00BB15FC" w:rsidRDefault="00BB15FC">
      <w:r>
        <w:separator/>
      </w:r>
    </w:p>
  </w:footnote>
  <w:footnote w:type="continuationSeparator" w:id="0">
    <w:p w14:paraId="10D46DC4" w14:textId="77777777" w:rsidR="00BB15FC" w:rsidRDefault="00BB1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500"/>
      <w:gridCol w:w="3860"/>
    </w:tblGrid>
    <w:tr w:rsidR="004F39F7" w14:paraId="163EF25D" w14:textId="77777777">
      <w:tc>
        <w:tcPr>
          <w:tcW w:w="550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0" w:type="dxa"/>
            <w:bottom w:w="60" w:type="dxa"/>
            <w:right w:w="200" w:type="dxa"/>
          </w:tcMar>
        </w:tcPr>
        <w:p w14:paraId="2DA0EBC8" w14:textId="77777777" w:rsidR="004F39F7" w:rsidRDefault="00000000">
          <w:r>
            <w:rPr>
              <w:b/>
              <w:bCs/>
              <w:color w:val="1F3864"/>
              <w:sz w:val="18"/>
              <w:szCs w:val="18"/>
            </w:rPr>
            <w:t>Zakład Gospodarki Komunalnej i Mieszkaniowej</w:t>
          </w:r>
        </w:p>
        <w:p w14:paraId="11822E47" w14:textId="77777777" w:rsidR="004F39F7" w:rsidRDefault="00000000">
          <w:r>
            <w:rPr>
              <w:b/>
              <w:bCs/>
              <w:color w:val="1F3864"/>
              <w:sz w:val="18"/>
              <w:szCs w:val="18"/>
            </w:rPr>
            <w:t>w Słomnikach</w:t>
          </w:r>
        </w:p>
      </w:tc>
      <w:tc>
        <w:tcPr>
          <w:tcW w:w="3860" w:type="dxa"/>
          <w:tcBorders>
            <w:top w:val="none" w:sz="0" w:space="0" w:color="FFFFFF"/>
            <w:left w:val="none" w:sz="0" w:space="0" w:color="FFFFFF"/>
            <w:bottom w:val="single" w:sz="6" w:space="0" w:color="2E75B6"/>
            <w:right w:val="none" w:sz="0" w:space="0" w:color="FFFFFF"/>
          </w:tcBorders>
          <w:tcMar>
            <w:top w:w="0" w:type="dxa"/>
            <w:left w:w="200" w:type="dxa"/>
            <w:bottom w:w="60" w:type="dxa"/>
            <w:right w:w="0" w:type="dxa"/>
          </w:tcMar>
        </w:tcPr>
        <w:p w14:paraId="4A360C5F" w14:textId="54EC98CD" w:rsidR="004F39F7" w:rsidRDefault="00000000">
          <w:pPr>
            <w:jc w:val="right"/>
          </w:pPr>
          <w:r>
            <w:rPr>
              <w:b/>
              <w:bCs/>
              <w:color w:val="2E75B6"/>
              <w:sz w:val="18"/>
              <w:szCs w:val="18"/>
            </w:rPr>
            <w:t>Druk ZGKiM.U2</w:t>
          </w:r>
          <w:r>
            <w:rPr>
              <w:color w:val="666666"/>
              <w:sz w:val="16"/>
              <w:szCs w:val="16"/>
            </w:rPr>
            <w:t xml:space="preserve">     Wersja: </w:t>
          </w:r>
          <w:r w:rsidR="009445EA">
            <w:rPr>
              <w:color w:val="666666"/>
              <w:sz w:val="16"/>
              <w:szCs w:val="16"/>
            </w:rPr>
            <w:t>4</w:t>
          </w:r>
          <w:r>
            <w:rPr>
              <w:color w:val="666666"/>
              <w:sz w:val="16"/>
              <w:szCs w:val="16"/>
            </w:rPr>
            <w:t>.0</w:t>
          </w:r>
        </w:p>
        <w:p w14:paraId="1685634B" w14:textId="5038FCFC" w:rsidR="004F39F7" w:rsidRDefault="00000000">
          <w:pPr>
            <w:jc w:val="right"/>
          </w:pPr>
          <w:r>
            <w:rPr>
              <w:color w:val="666666"/>
              <w:sz w:val="16"/>
              <w:szCs w:val="16"/>
            </w:rPr>
            <w:t xml:space="preserve">Data: </w:t>
          </w:r>
          <w:r w:rsidR="009445EA">
            <w:rPr>
              <w:color w:val="666666"/>
              <w:sz w:val="16"/>
              <w:szCs w:val="16"/>
            </w:rPr>
            <w:t>25.03.2026r.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F4E7A"/>
    <w:multiLevelType w:val="hybridMultilevel"/>
    <w:tmpl w:val="EA2A0122"/>
    <w:lvl w:ilvl="0" w:tplc="C5D89666">
      <w:start w:val="1"/>
      <w:numFmt w:val="bullet"/>
      <w:lvlText w:val="–"/>
      <w:lvlJc w:val="left"/>
      <w:pPr>
        <w:ind w:left="360" w:hanging="260"/>
      </w:pPr>
    </w:lvl>
    <w:lvl w:ilvl="1" w:tplc="69845E2C">
      <w:numFmt w:val="decimal"/>
      <w:lvlText w:val=""/>
      <w:lvlJc w:val="left"/>
    </w:lvl>
    <w:lvl w:ilvl="2" w:tplc="48B23904">
      <w:numFmt w:val="decimal"/>
      <w:lvlText w:val=""/>
      <w:lvlJc w:val="left"/>
    </w:lvl>
    <w:lvl w:ilvl="3" w:tplc="DE2A709A">
      <w:numFmt w:val="decimal"/>
      <w:lvlText w:val=""/>
      <w:lvlJc w:val="left"/>
    </w:lvl>
    <w:lvl w:ilvl="4" w:tplc="2DC06790">
      <w:numFmt w:val="decimal"/>
      <w:lvlText w:val=""/>
      <w:lvlJc w:val="left"/>
    </w:lvl>
    <w:lvl w:ilvl="5" w:tplc="8656203A">
      <w:numFmt w:val="decimal"/>
      <w:lvlText w:val=""/>
      <w:lvlJc w:val="left"/>
    </w:lvl>
    <w:lvl w:ilvl="6" w:tplc="D42E73B8">
      <w:numFmt w:val="decimal"/>
      <w:lvlText w:val=""/>
      <w:lvlJc w:val="left"/>
    </w:lvl>
    <w:lvl w:ilvl="7" w:tplc="BB70456C">
      <w:numFmt w:val="decimal"/>
      <w:lvlText w:val=""/>
      <w:lvlJc w:val="left"/>
    </w:lvl>
    <w:lvl w:ilvl="8" w:tplc="B1D4A11C">
      <w:numFmt w:val="decimal"/>
      <w:lvlText w:val=""/>
      <w:lvlJc w:val="left"/>
    </w:lvl>
  </w:abstractNum>
  <w:abstractNum w:abstractNumId="1" w15:restartNumberingAfterBreak="0">
    <w:nsid w:val="39DF606C"/>
    <w:multiLevelType w:val="hybridMultilevel"/>
    <w:tmpl w:val="C09251BA"/>
    <w:lvl w:ilvl="0" w:tplc="B72EFC8A">
      <w:start w:val="1"/>
      <w:numFmt w:val="bullet"/>
      <w:lvlText w:val="●"/>
      <w:lvlJc w:val="left"/>
      <w:pPr>
        <w:ind w:left="720" w:hanging="360"/>
      </w:pPr>
    </w:lvl>
    <w:lvl w:ilvl="1" w:tplc="BDE6A39E">
      <w:start w:val="1"/>
      <w:numFmt w:val="bullet"/>
      <w:lvlText w:val="○"/>
      <w:lvlJc w:val="left"/>
      <w:pPr>
        <w:ind w:left="1440" w:hanging="360"/>
      </w:pPr>
    </w:lvl>
    <w:lvl w:ilvl="2" w:tplc="9816076A">
      <w:start w:val="1"/>
      <w:numFmt w:val="bullet"/>
      <w:lvlText w:val="■"/>
      <w:lvlJc w:val="left"/>
      <w:pPr>
        <w:ind w:left="2160" w:hanging="360"/>
      </w:pPr>
    </w:lvl>
    <w:lvl w:ilvl="3" w:tplc="AD1A3F3C">
      <w:start w:val="1"/>
      <w:numFmt w:val="bullet"/>
      <w:lvlText w:val="●"/>
      <w:lvlJc w:val="left"/>
      <w:pPr>
        <w:ind w:left="2880" w:hanging="360"/>
      </w:pPr>
    </w:lvl>
    <w:lvl w:ilvl="4" w:tplc="74C0452A">
      <w:start w:val="1"/>
      <w:numFmt w:val="bullet"/>
      <w:lvlText w:val="○"/>
      <w:lvlJc w:val="left"/>
      <w:pPr>
        <w:ind w:left="3600" w:hanging="360"/>
      </w:pPr>
    </w:lvl>
    <w:lvl w:ilvl="5" w:tplc="B9FEF776">
      <w:start w:val="1"/>
      <w:numFmt w:val="bullet"/>
      <w:lvlText w:val="■"/>
      <w:lvlJc w:val="left"/>
      <w:pPr>
        <w:ind w:left="4320" w:hanging="360"/>
      </w:pPr>
    </w:lvl>
    <w:lvl w:ilvl="6" w:tplc="2416C882">
      <w:start w:val="1"/>
      <w:numFmt w:val="bullet"/>
      <w:lvlText w:val="●"/>
      <w:lvlJc w:val="left"/>
      <w:pPr>
        <w:ind w:left="5040" w:hanging="360"/>
      </w:pPr>
    </w:lvl>
    <w:lvl w:ilvl="7" w:tplc="96827382">
      <w:start w:val="1"/>
      <w:numFmt w:val="bullet"/>
      <w:lvlText w:val="●"/>
      <w:lvlJc w:val="left"/>
      <w:pPr>
        <w:ind w:left="5760" w:hanging="360"/>
      </w:pPr>
    </w:lvl>
    <w:lvl w:ilvl="8" w:tplc="C0089B36">
      <w:start w:val="1"/>
      <w:numFmt w:val="bullet"/>
      <w:lvlText w:val="●"/>
      <w:lvlJc w:val="left"/>
      <w:pPr>
        <w:ind w:left="6480" w:hanging="360"/>
      </w:pPr>
    </w:lvl>
  </w:abstractNum>
  <w:num w:numId="1" w16cid:durableId="1791313811">
    <w:abstractNumId w:val="1"/>
    <w:lvlOverride w:ilvl="0">
      <w:startOverride w:val="1"/>
    </w:lvlOverride>
  </w:num>
  <w:num w:numId="2" w16cid:durableId="9350954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F7"/>
    <w:rsid w:val="000D5E4F"/>
    <w:rsid w:val="002462E7"/>
    <w:rsid w:val="004F39F7"/>
    <w:rsid w:val="00506020"/>
    <w:rsid w:val="005906AC"/>
    <w:rsid w:val="006047E6"/>
    <w:rsid w:val="00633438"/>
    <w:rsid w:val="009445EA"/>
    <w:rsid w:val="009478AA"/>
    <w:rsid w:val="00984B31"/>
    <w:rsid w:val="00BB15FC"/>
    <w:rsid w:val="00D16E57"/>
    <w:rsid w:val="00D218D5"/>
    <w:rsid w:val="00E83B36"/>
    <w:rsid w:val="00EC028B"/>
    <w:rsid w:val="00F8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8F40"/>
  <w15:docId w15:val="{67F646A1-2037-4F75-8418-ED3385D1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21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18D5"/>
  </w:style>
  <w:style w:type="paragraph" w:styleId="Stopka">
    <w:name w:val="footer"/>
    <w:basedOn w:val="Normalny"/>
    <w:link w:val="StopkaZnak"/>
    <w:uiPriority w:val="99"/>
    <w:unhideWhenUsed/>
    <w:rsid w:val="00D218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Adrian Nowak</cp:lastModifiedBy>
  <cp:revision>25</cp:revision>
  <dcterms:created xsi:type="dcterms:W3CDTF">2026-03-18T13:37:00Z</dcterms:created>
  <dcterms:modified xsi:type="dcterms:W3CDTF">2026-03-25T12:34:00Z</dcterms:modified>
</cp:coreProperties>
</file>